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49" w:rsidRDefault="001F56B3" w:rsidP="009640FD">
      <w:pPr>
        <w:jc w:val="center"/>
        <w:rPr>
          <w:rFonts w:asciiTheme="minorHAnsi" w:hAnsiTheme="minorHAnsi"/>
          <w:b/>
          <w:sz w:val="28"/>
          <w:szCs w:val="28"/>
        </w:rPr>
      </w:pPr>
      <w:r w:rsidRPr="006C4179">
        <w:rPr>
          <w:rFonts w:asciiTheme="minorHAnsi" w:hAnsiTheme="minorHAnsi"/>
          <w:b/>
          <w:sz w:val="28"/>
          <w:szCs w:val="28"/>
        </w:rPr>
        <w:t>Vortrag: Kleiner Frischekick</w:t>
      </w:r>
      <w:r w:rsidR="00370E49" w:rsidRPr="006C4179">
        <w:rPr>
          <w:rFonts w:asciiTheme="minorHAnsi" w:hAnsiTheme="minorHAnsi"/>
          <w:b/>
          <w:sz w:val="28"/>
          <w:szCs w:val="28"/>
        </w:rPr>
        <w:t xml:space="preserve"> von innen</w:t>
      </w:r>
    </w:p>
    <w:p w:rsidR="00C33D7D" w:rsidRPr="000C4D46" w:rsidRDefault="000C4D46" w:rsidP="009640FD">
      <w:pPr>
        <w:jc w:val="center"/>
        <w:rPr>
          <w:rFonts w:asciiTheme="minorHAnsi" w:hAnsiTheme="minorHAnsi"/>
        </w:rPr>
      </w:pPr>
      <w:r w:rsidRPr="000C4D46">
        <w:rPr>
          <w:rFonts w:asciiTheme="minorHAnsi" w:hAnsiTheme="minorHAnsi"/>
        </w:rPr>
        <w:t>Mentale und körperliche Übungen für mehr innere Kraft</w:t>
      </w:r>
    </w:p>
    <w:p w:rsidR="001F1D29" w:rsidRDefault="00A56573" w:rsidP="006C4179">
      <w:pPr>
        <w:jc w:val="center"/>
        <w:rPr>
          <w:rFonts w:asciiTheme="minorHAnsi" w:hAnsiTheme="minorHAnsi"/>
        </w:rPr>
      </w:pPr>
      <w:r>
        <w:rPr>
          <w:rFonts w:asciiTheme="minorHAnsi" w:hAnsiTheme="minorHAnsi"/>
        </w:rPr>
        <w:t xml:space="preserve">Für SHG Fibromyalgie </w:t>
      </w:r>
      <w:r w:rsidR="00E104BA">
        <w:rPr>
          <w:rFonts w:asciiTheme="minorHAnsi" w:hAnsiTheme="minorHAnsi"/>
        </w:rPr>
        <w:t>Di, 12.3.</w:t>
      </w:r>
      <w:r>
        <w:rPr>
          <w:rFonts w:asciiTheme="minorHAnsi" w:hAnsiTheme="minorHAnsi"/>
        </w:rPr>
        <w:t>2019</w:t>
      </w:r>
      <w:r w:rsidR="00E104BA">
        <w:rPr>
          <w:rFonts w:asciiTheme="minorHAnsi" w:hAnsiTheme="minorHAnsi"/>
        </w:rPr>
        <w:t>, bei IKOS</w:t>
      </w:r>
    </w:p>
    <w:p w:rsidR="00DB1D38" w:rsidRDefault="00DB1D38" w:rsidP="006C4179">
      <w:pPr>
        <w:jc w:val="center"/>
        <w:rPr>
          <w:rFonts w:asciiTheme="minorHAnsi" w:hAnsiTheme="minorHAnsi"/>
          <w:u w:val="single"/>
        </w:rPr>
      </w:pPr>
    </w:p>
    <w:p w:rsidR="00DD4B07" w:rsidRPr="009B790E" w:rsidRDefault="00DD4B07" w:rsidP="009B790E">
      <w:pPr>
        <w:jc w:val="center"/>
        <w:rPr>
          <w:color w:val="FF0000"/>
          <w:sz w:val="20"/>
          <w:szCs w:val="20"/>
        </w:rPr>
      </w:pPr>
    </w:p>
    <w:p w:rsidR="00F438D9" w:rsidRPr="00AE6BA9" w:rsidRDefault="00F438D9" w:rsidP="00F438D9">
      <w:pPr>
        <w:ind w:right="492"/>
        <w:rPr>
          <w:rFonts w:asciiTheme="minorHAnsi" w:hAnsiTheme="minorHAnsi" w:cstheme="minorHAnsi"/>
          <w:sz w:val="20"/>
          <w:szCs w:val="20"/>
        </w:rPr>
      </w:pPr>
      <w:r w:rsidRPr="00AE6BA9">
        <w:rPr>
          <w:rFonts w:asciiTheme="minorHAnsi" w:hAnsiTheme="minorHAnsi" w:cstheme="minorHAnsi"/>
          <w:b/>
          <w:color w:val="C00000"/>
          <w:sz w:val="20"/>
          <w:szCs w:val="20"/>
        </w:rPr>
        <w:t>Mitnehmen stets</w:t>
      </w:r>
      <w:r w:rsidRPr="00AE6BA9">
        <w:rPr>
          <w:rFonts w:asciiTheme="minorHAnsi" w:hAnsiTheme="minorHAnsi" w:cstheme="minorHAnsi"/>
          <w:sz w:val="20"/>
          <w:szCs w:val="20"/>
        </w:rPr>
        <w:t xml:space="preserve">: </w:t>
      </w:r>
      <w:proofErr w:type="spellStart"/>
      <w:r w:rsidRPr="00AE6BA9">
        <w:rPr>
          <w:rFonts w:asciiTheme="minorHAnsi" w:hAnsiTheme="minorHAnsi" w:cstheme="minorHAnsi"/>
          <w:b/>
          <w:sz w:val="20"/>
          <w:szCs w:val="20"/>
        </w:rPr>
        <w:t>Lautspr</w:t>
      </w:r>
      <w:proofErr w:type="spellEnd"/>
      <w:r w:rsidRPr="00AE6BA9">
        <w:rPr>
          <w:rFonts w:asciiTheme="minorHAnsi" w:hAnsiTheme="minorHAnsi" w:cstheme="minorHAnsi"/>
          <w:b/>
          <w:sz w:val="20"/>
          <w:szCs w:val="20"/>
        </w:rPr>
        <w:t>.</w:t>
      </w:r>
      <w:r w:rsidRPr="00AE6BA9">
        <w:rPr>
          <w:rFonts w:asciiTheme="minorHAnsi" w:hAnsiTheme="minorHAnsi" w:cstheme="minorHAnsi"/>
          <w:sz w:val="20"/>
          <w:szCs w:val="20"/>
        </w:rPr>
        <w:t xml:space="preserve">, </w:t>
      </w:r>
      <w:proofErr w:type="spellStart"/>
      <w:r w:rsidRPr="00AE6BA9">
        <w:rPr>
          <w:rFonts w:asciiTheme="minorHAnsi" w:hAnsiTheme="minorHAnsi" w:cstheme="minorHAnsi"/>
          <w:b/>
          <w:sz w:val="20"/>
          <w:szCs w:val="20"/>
        </w:rPr>
        <w:t>Fotoapp</w:t>
      </w:r>
      <w:proofErr w:type="spellEnd"/>
      <w:r w:rsidRPr="00AE6BA9">
        <w:rPr>
          <w:rFonts w:asciiTheme="minorHAnsi" w:hAnsiTheme="minorHAnsi" w:cstheme="minorHAnsi"/>
          <w:b/>
          <w:sz w:val="20"/>
          <w:szCs w:val="20"/>
        </w:rPr>
        <w:t>.</w:t>
      </w:r>
      <w:r w:rsidRPr="00AE6BA9">
        <w:rPr>
          <w:rFonts w:asciiTheme="minorHAnsi" w:hAnsiTheme="minorHAnsi" w:cstheme="minorHAnsi"/>
          <w:sz w:val="20"/>
          <w:szCs w:val="20"/>
        </w:rPr>
        <w:t xml:space="preserve">, </w:t>
      </w:r>
      <w:r w:rsidRPr="00AE6BA9">
        <w:rPr>
          <w:rFonts w:asciiTheme="minorHAnsi" w:hAnsiTheme="minorHAnsi" w:cstheme="minorHAnsi"/>
          <w:b/>
          <w:sz w:val="20"/>
          <w:szCs w:val="20"/>
        </w:rPr>
        <w:t>Newsletter-Liste</w:t>
      </w:r>
      <w:r w:rsidRPr="00AE6BA9">
        <w:rPr>
          <w:rFonts w:asciiTheme="minorHAnsi" w:hAnsiTheme="minorHAnsi" w:cstheme="minorHAnsi"/>
          <w:sz w:val="20"/>
          <w:szCs w:val="20"/>
        </w:rPr>
        <w:t xml:space="preserve">, </w:t>
      </w:r>
      <w:proofErr w:type="spellStart"/>
      <w:r w:rsidRPr="00AE6BA9">
        <w:rPr>
          <w:rFonts w:asciiTheme="minorHAnsi" w:hAnsiTheme="minorHAnsi" w:cstheme="minorHAnsi"/>
          <w:b/>
          <w:sz w:val="20"/>
          <w:szCs w:val="20"/>
        </w:rPr>
        <w:t>Visitenk</w:t>
      </w:r>
      <w:proofErr w:type="spellEnd"/>
      <w:r w:rsidRPr="00AE6BA9">
        <w:rPr>
          <w:rFonts w:asciiTheme="minorHAnsi" w:hAnsiTheme="minorHAnsi" w:cstheme="minorHAnsi"/>
          <w:b/>
          <w:sz w:val="20"/>
          <w:szCs w:val="20"/>
        </w:rPr>
        <w:t>.</w:t>
      </w:r>
      <w:r w:rsidRPr="00AE6BA9">
        <w:rPr>
          <w:rFonts w:asciiTheme="minorHAnsi" w:hAnsiTheme="minorHAnsi" w:cstheme="minorHAnsi"/>
          <w:sz w:val="20"/>
          <w:szCs w:val="20"/>
        </w:rPr>
        <w:t xml:space="preserve">, </w:t>
      </w:r>
      <w:r w:rsidRPr="00AE6BA9">
        <w:rPr>
          <w:rFonts w:asciiTheme="minorHAnsi" w:hAnsiTheme="minorHAnsi" w:cstheme="minorHAnsi"/>
          <w:b/>
          <w:sz w:val="20"/>
          <w:szCs w:val="20"/>
        </w:rPr>
        <w:t>Smiley-Poster, AMS-FLIP</w:t>
      </w:r>
    </w:p>
    <w:p w:rsidR="00F438D9" w:rsidRPr="00AE6BA9" w:rsidRDefault="00F438D9" w:rsidP="00F438D9">
      <w:pPr>
        <w:ind w:right="492"/>
        <w:rPr>
          <w:rFonts w:asciiTheme="minorHAnsi" w:hAnsiTheme="minorHAnsi" w:cstheme="minorHAnsi"/>
          <w:sz w:val="20"/>
          <w:szCs w:val="20"/>
        </w:rPr>
      </w:pPr>
      <w:proofErr w:type="spellStart"/>
      <w:r w:rsidRPr="00AE6BA9">
        <w:rPr>
          <w:rFonts w:asciiTheme="minorHAnsi" w:hAnsiTheme="minorHAnsi" w:cstheme="minorHAnsi"/>
          <w:sz w:val="20"/>
          <w:szCs w:val="20"/>
        </w:rPr>
        <w:t>Mod</w:t>
      </w:r>
      <w:proofErr w:type="spellEnd"/>
      <w:r w:rsidRPr="00AE6BA9">
        <w:rPr>
          <w:rFonts w:asciiTheme="minorHAnsi" w:hAnsiTheme="minorHAnsi" w:cstheme="minorHAnsi"/>
          <w:sz w:val="20"/>
          <w:szCs w:val="20"/>
        </w:rPr>
        <w:t>-Tasche (Info-Mappen; Stif</w:t>
      </w:r>
      <w:r>
        <w:rPr>
          <w:rFonts w:asciiTheme="minorHAnsi" w:hAnsiTheme="minorHAnsi" w:cstheme="minorHAnsi"/>
          <w:sz w:val="20"/>
          <w:szCs w:val="20"/>
        </w:rPr>
        <w:t>t</w:t>
      </w:r>
      <w:r w:rsidRPr="00AE6BA9">
        <w:rPr>
          <w:rFonts w:asciiTheme="minorHAnsi" w:hAnsiTheme="minorHAnsi" w:cstheme="minorHAnsi"/>
          <w:sz w:val="20"/>
          <w:szCs w:val="20"/>
        </w:rPr>
        <w:t xml:space="preserve">e), ggf. weitere FLIPs, </w:t>
      </w:r>
    </w:p>
    <w:p w:rsidR="00F438D9" w:rsidRDefault="00F438D9" w:rsidP="00F438D9">
      <w:pPr>
        <w:ind w:right="492"/>
        <w:rPr>
          <w:rFonts w:asciiTheme="minorHAnsi" w:hAnsiTheme="minorHAnsi" w:cstheme="minorHAnsi"/>
          <w:sz w:val="20"/>
          <w:szCs w:val="20"/>
        </w:rPr>
      </w:pPr>
      <w:r w:rsidRPr="00AE6BA9">
        <w:rPr>
          <w:rFonts w:asciiTheme="minorHAnsi" w:hAnsiTheme="minorHAnsi" w:cstheme="minorHAnsi"/>
          <w:b/>
          <w:color w:val="C00000"/>
          <w:sz w:val="20"/>
          <w:szCs w:val="20"/>
        </w:rPr>
        <w:t>Hier mitnehmen</w:t>
      </w:r>
      <w:r w:rsidRPr="00AE6BA9">
        <w:rPr>
          <w:rFonts w:asciiTheme="minorHAnsi" w:hAnsiTheme="minorHAnsi" w:cstheme="minorHAnsi"/>
          <w:sz w:val="20"/>
          <w:szCs w:val="20"/>
        </w:rPr>
        <w:t xml:space="preserve">: </w:t>
      </w:r>
      <w:r>
        <w:rPr>
          <w:rFonts w:asciiTheme="minorHAnsi" w:hAnsiTheme="minorHAnsi" w:cstheme="minorHAnsi"/>
          <w:sz w:val="20"/>
          <w:szCs w:val="20"/>
        </w:rPr>
        <w:t>Tulpen für die TN</w:t>
      </w:r>
    </w:p>
    <w:p w:rsidR="00F438D9" w:rsidRDefault="00F438D9" w:rsidP="00F438D9">
      <w:pPr>
        <w:jc w:val="center"/>
        <w:rPr>
          <w:rFonts w:asciiTheme="minorHAnsi" w:hAnsiTheme="minorHAnsi"/>
        </w:rPr>
      </w:pPr>
    </w:p>
    <w:p w:rsidR="00F438D9" w:rsidRPr="00E156C3" w:rsidRDefault="00F438D9" w:rsidP="00F438D9">
      <w:pPr>
        <w:numPr>
          <w:ilvl w:val="0"/>
          <w:numId w:val="9"/>
        </w:numPr>
        <w:rPr>
          <w:rFonts w:asciiTheme="minorHAnsi" w:hAnsiTheme="minorHAnsi"/>
          <w:b/>
        </w:rPr>
      </w:pPr>
      <w:r w:rsidRPr="00E156C3">
        <w:rPr>
          <w:rFonts w:asciiTheme="minorHAnsi" w:hAnsiTheme="minorHAnsi"/>
          <w:b/>
        </w:rPr>
        <w:t>Begrüßung (</w:t>
      </w:r>
      <w:r>
        <w:rPr>
          <w:rFonts w:asciiTheme="minorHAnsi" w:hAnsiTheme="minorHAnsi"/>
          <w:b/>
        </w:rPr>
        <w:t>5</w:t>
      </w:r>
      <w:r w:rsidRPr="00E156C3">
        <w:rPr>
          <w:rFonts w:asciiTheme="minorHAnsi" w:hAnsiTheme="minorHAnsi"/>
          <w:b/>
        </w:rPr>
        <w:t xml:space="preserve"> min)</w:t>
      </w:r>
      <w:r>
        <w:rPr>
          <w:rFonts w:asciiTheme="minorHAnsi" w:hAnsiTheme="minorHAnsi"/>
          <w:b/>
        </w:rPr>
        <w:t xml:space="preserve"> </w:t>
      </w:r>
    </w:p>
    <w:p w:rsidR="00F438D9" w:rsidRDefault="00F438D9" w:rsidP="00F438D9">
      <w:pPr>
        <w:pStyle w:val="Listenabsatz"/>
        <w:numPr>
          <w:ilvl w:val="0"/>
          <w:numId w:val="22"/>
        </w:numPr>
        <w:rPr>
          <w:rFonts w:asciiTheme="minorHAnsi" w:hAnsiTheme="minorHAnsi"/>
          <w:sz w:val="22"/>
          <w:szCs w:val="22"/>
        </w:rPr>
      </w:pPr>
      <w:r w:rsidRPr="004127BD">
        <w:rPr>
          <w:rFonts w:asciiTheme="minorHAnsi" w:hAnsiTheme="minorHAnsi"/>
          <w:sz w:val="22"/>
          <w:szCs w:val="22"/>
        </w:rPr>
        <w:t xml:space="preserve">Vielen Dank für die erneute Einladung! </w:t>
      </w:r>
    </w:p>
    <w:p w:rsidR="00F438D9" w:rsidRPr="00A73BB3" w:rsidRDefault="00F438D9" w:rsidP="00F438D9">
      <w:pPr>
        <w:pStyle w:val="Listenabsatz"/>
        <w:numPr>
          <w:ilvl w:val="0"/>
          <w:numId w:val="22"/>
        </w:numPr>
        <w:rPr>
          <w:rFonts w:asciiTheme="minorHAnsi" w:hAnsiTheme="minorHAnsi"/>
          <w:sz w:val="22"/>
          <w:szCs w:val="22"/>
        </w:rPr>
      </w:pPr>
      <w:r w:rsidRPr="00A73BB3">
        <w:rPr>
          <w:rFonts w:asciiTheme="minorHAnsi" w:hAnsiTheme="minorHAnsi"/>
          <w:sz w:val="22"/>
          <w:szCs w:val="22"/>
          <w:u w:val="single"/>
        </w:rPr>
        <w:t>Meine Vorträge</w:t>
      </w:r>
      <w:r>
        <w:rPr>
          <w:rFonts w:asciiTheme="minorHAnsi" w:hAnsiTheme="minorHAnsi"/>
          <w:sz w:val="22"/>
          <w:szCs w:val="22"/>
        </w:rPr>
        <w:t>: immer prakt. Erfahrung/nicht nur Ohren</w:t>
      </w:r>
    </w:p>
    <w:p w:rsidR="00F438D9" w:rsidRDefault="00F438D9" w:rsidP="00F438D9">
      <w:pPr>
        <w:pStyle w:val="Listenabsatz"/>
        <w:numPr>
          <w:ilvl w:val="0"/>
          <w:numId w:val="22"/>
        </w:numPr>
        <w:rPr>
          <w:rFonts w:asciiTheme="minorHAnsi" w:hAnsiTheme="minorHAnsi"/>
          <w:sz w:val="22"/>
          <w:szCs w:val="22"/>
        </w:rPr>
      </w:pPr>
      <w:r w:rsidRPr="006B1892">
        <w:rPr>
          <w:rFonts w:asciiTheme="minorHAnsi" w:hAnsiTheme="minorHAnsi"/>
          <w:sz w:val="22"/>
          <w:szCs w:val="22"/>
          <w:u w:val="single"/>
        </w:rPr>
        <w:t>Vorträge</w:t>
      </w:r>
      <w:r w:rsidRPr="006B1892">
        <w:rPr>
          <w:rFonts w:asciiTheme="minorHAnsi" w:hAnsiTheme="minorHAnsi"/>
          <w:sz w:val="22"/>
          <w:szCs w:val="22"/>
        </w:rPr>
        <w:t xml:space="preserve"> ändern nicht die Welt und zaubern auch keine Beschwerden weg</w:t>
      </w:r>
      <w:r>
        <w:rPr>
          <w:rFonts w:asciiTheme="minorHAnsi" w:hAnsiTheme="minorHAnsi"/>
          <w:sz w:val="22"/>
          <w:szCs w:val="22"/>
        </w:rPr>
        <w:t xml:space="preserve">. </w:t>
      </w:r>
      <w:r w:rsidRPr="00A73BB3">
        <w:rPr>
          <w:rFonts w:asciiTheme="minorHAnsi" w:hAnsiTheme="minorHAnsi"/>
          <w:sz w:val="22"/>
          <w:szCs w:val="22"/>
          <w:u w:val="single"/>
        </w:rPr>
        <w:t>Aber</w:t>
      </w:r>
      <w:r>
        <w:rPr>
          <w:rFonts w:asciiTheme="minorHAnsi" w:hAnsiTheme="minorHAnsi"/>
          <w:sz w:val="22"/>
          <w:szCs w:val="22"/>
        </w:rPr>
        <w:t>: mit einfachen Mitteln von innen her besser fühlen und immer wieder neu zu Kraft kommen.</w:t>
      </w:r>
    </w:p>
    <w:p w:rsidR="00F438D9" w:rsidRDefault="00F438D9" w:rsidP="00F438D9">
      <w:pPr>
        <w:pStyle w:val="Listenabsatz"/>
        <w:numPr>
          <w:ilvl w:val="0"/>
          <w:numId w:val="22"/>
        </w:numPr>
        <w:rPr>
          <w:rFonts w:asciiTheme="minorHAnsi" w:hAnsiTheme="minorHAnsi"/>
          <w:sz w:val="22"/>
          <w:szCs w:val="22"/>
        </w:rPr>
      </w:pPr>
      <w:r w:rsidRPr="006B1892">
        <w:rPr>
          <w:rFonts w:asciiTheme="minorHAnsi" w:hAnsiTheme="minorHAnsi"/>
          <w:b/>
          <w:sz w:val="22"/>
          <w:szCs w:val="22"/>
        </w:rPr>
        <w:t>Ü</w:t>
      </w:r>
      <w:r>
        <w:rPr>
          <w:rFonts w:asciiTheme="minorHAnsi" w:hAnsiTheme="minorHAnsi"/>
          <w:sz w:val="22"/>
          <w:szCs w:val="22"/>
        </w:rPr>
        <w:t>: Sie mögen inzwischen Schütteln &gt; Faszien gelockert + Schmerzrezeptoren + glücklich: „</w:t>
      </w:r>
      <w:proofErr w:type="spellStart"/>
      <w:r>
        <w:rPr>
          <w:rFonts w:asciiTheme="minorHAnsi" w:hAnsiTheme="minorHAnsi"/>
          <w:sz w:val="22"/>
          <w:szCs w:val="22"/>
        </w:rPr>
        <w:t>Some</w:t>
      </w:r>
      <w:proofErr w:type="spellEnd"/>
      <w:r>
        <w:rPr>
          <w:rFonts w:asciiTheme="minorHAnsi" w:hAnsiTheme="minorHAnsi"/>
          <w:sz w:val="22"/>
          <w:szCs w:val="22"/>
        </w:rPr>
        <w:t xml:space="preserve"> Girls“ &gt;&gt; LF: Warum tut die Übung gut? Bewirkt im Körper?</w:t>
      </w:r>
    </w:p>
    <w:p w:rsidR="00F438D9" w:rsidRPr="006B1892" w:rsidRDefault="00F438D9" w:rsidP="00F438D9">
      <w:pPr>
        <w:pStyle w:val="Listenabsatz"/>
        <w:numPr>
          <w:ilvl w:val="0"/>
          <w:numId w:val="22"/>
        </w:numPr>
        <w:rPr>
          <w:rFonts w:asciiTheme="minorHAnsi" w:hAnsiTheme="minorHAnsi"/>
          <w:sz w:val="22"/>
          <w:szCs w:val="22"/>
        </w:rPr>
      </w:pPr>
    </w:p>
    <w:p w:rsidR="00F438D9" w:rsidRDefault="00F438D9" w:rsidP="00F438D9">
      <w:pPr>
        <w:rPr>
          <w:rFonts w:asciiTheme="minorHAnsi" w:hAnsiTheme="minorHAnsi" w:cstheme="minorHAnsi"/>
          <w:sz w:val="20"/>
          <w:szCs w:val="20"/>
        </w:rPr>
      </w:pPr>
      <w:r w:rsidRPr="00CD008C">
        <w:rPr>
          <w:rFonts w:asciiTheme="minorHAnsi" w:hAnsiTheme="minorHAnsi" w:cstheme="minorHAnsi"/>
          <w:sz w:val="20"/>
          <w:szCs w:val="20"/>
        </w:rPr>
        <w:t xml:space="preserve">Wir alle fühlen uns manchmal unausgeglichen, antriebslos und abgespannt oder auch von Nervosität getrieben. Im Alltag erledigen wir ja ständig irgendwas, meist auch noch unter Zeitdruck. Dabei vergessen wir oft, uns liebevoll um uns selbst zu kümmern. </w:t>
      </w:r>
      <w:r>
        <w:rPr>
          <w:rFonts w:asciiTheme="minorHAnsi" w:hAnsiTheme="minorHAnsi" w:cstheme="minorHAnsi"/>
          <w:sz w:val="20"/>
          <w:szCs w:val="20"/>
        </w:rPr>
        <w:t xml:space="preserve">… TV etc. … </w:t>
      </w:r>
      <w:r w:rsidRPr="00CD008C">
        <w:rPr>
          <w:rFonts w:asciiTheme="minorHAnsi" w:hAnsiTheme="minorHAnsi" w:cstheme="minorHAnsi"/>
          <w:sz w:val="20"/>
          <w:szCs w:val="20"/>
        </w:rPr>
        <w:t>Wenn wir aber wieder in Kontakt mit unseren persönlichen Kraftquellen kommen und sie bewusst nutzen, erleben wir auf einmal Schwung und Energie.</w:t>
      </w:r>
    </w:p>
    <w:p w:rsidR="00F438D9" w:rsidRPr="00CD008C" w:rsidRDefault="00F438D9" w:rsidP="00F438D9">
      <w:pPr>
        <w:rPr>
          <w:rFonts w:asciiTheme="minorHAnsi" w:hAnsiTheme="minorHAnsi" w:cstheme="minorHAnsi"/>
          <w:sz w:val="20"/>
          <w:szCs w:val="20"/>
          <w:u w:val="single"/>
        </w:rPr>
      </w:pPr>
    </w:p>
    <w:p w:rsidR="00F438D9" w:rsidRDefault="00F438D9" w:rsidP="00F438D9">
      <w:pPr>
        <w:ind w:firstLine="708"/>
        <w:rPr>
          <w:rFonts w:asciiTheme="minorHAnsi" w:hAnsiTheme="minorHAnsi" w:cstheme="minorHAnsi"/>
          <w:sz w:val="22"/>
          <w:szCs w:val="22"/>
        </w:rPr>
      </w:pPr>
      <w:r w:rsidRPr="00CD008C">
        <w:rPr>
          <w:rFonts w:asciiTheme="minorHAnsi" w:hAnsiTheme="minorHAnsi" w:cstheme="minorHAnsi"/>
          <w:sz w:val="22"/>
          <w:szCs w:val="22"/>
        </w:rPr>
        <w:t>&gt;&gt;</w:t>
      </w:r>
      <w:r w:rsidRPr="005A14CC">
        <w:rPr>
          <w:rFonts w:asciiTheme="minorHAnsi" w:hAnsiTheme="minorHAnsi" w:cstheme="minorHAnsi"/>
          <w:b/>
          <w:sz w:val="22"/>
          <w:szCs w:val="22"/>
        </w:rPr>
        <w:t xml:space="preserve"> </w:t>
      </w:r>
      <w:r w:rsidRPr="004127BD">
        <w:rPr>
          <w:rFonts w:asciiTheme="minorHAnsi" w:hAnsiTheme="minorHAnsi" w:cstheme="minorHAnsi"/>
          <w:b/>
          <w:sz w:val="22"/>
          <w:szCs w:val="22"/>
        </w:rPr>
        <w:t>Heute</w:t>
      </w:r>
      <w:r w:rsidRPr="004127BD">
        <w:rPr>
          <w:rFonts w:asciiTheme="minorHAnsi" w:hAnsiTheme="minorHAnsi" w:cstheme="minorHAnsi"/>
          <w:sz w:val="22"/>
          <w:szCs w:val="22"/>
        </w:rPr>
        <w:t xml:space="preserve"> </w:t>
      </w:r>
      <w:r>
        <w:rPr>
          <w:rFonts w:asciiTheme="minorHAnsi" w:hAnsiTheme="minorHAnsi" w:cstheme="minorHAnsi"/>
          <w:sz w:val="22"/>
          <w:szCs w:val="22"/>
        </w:rPr>
        <w:t xml:space="preserve">2 Übungen dazu &gt;&gt; 1 Allgemeine + 1 persönliche KQ &gt;&gt; vorher eine kurze </w:t>
      </w:r>
      <w:proofErr w:type="spellStart"/>
      <w:r>
        <w:rPr>
          <w:rFonts w:asciiTheme="minorHAnsi" w:hAnsiTheme="minorHAnsi" w:cstheme="minorHAnsi"/>
          <w:sz w:val="22"/>
          <w:szCs w:val="22"/>
        </w:rPr>
        <w:t>Wdh</w:t>
      </w:r>
      <w:proofErr w:type="spellEnd"/>
      <w:r>
        <w:rPr>
          <w:rFonts w:asciiTheme="minorHAnsi" w:hAnsiTheme="minorHAnsi" w:cstheme="minorHAnsi"/>
          <w:sz w:val="22"/>
          <w:szCs w:val="22"/>
        </w:rPr>
        <w:t>.:</w:t>
      </w:r>
    </w:p>
    <w:p w:rsidR="00F438D9" w:rsidRDefault="00F438D9" w:rsidP="00F438D9">
      <w:pPr>
        <w:ind w:left="1065"/>
        <w:rPr>
          <w:rFonts w:asciiTheme="minorHAnsi" w:hAnsiTheme="minorHAnsi"/>
          <w:sz w:val="22"/>
          <w:szCs w:val="22"/>
          <w:u w:val="single"/>
        </w:rPr>
      </w:pPr>
    </w:p>
    <w:p w:rsidR="00F438D9" w:rsidRPr="004127BD" w:rsidRDefault="00F438D9" w:rsidP="00F438D9">
      <w:pPr>
        <w:pStyle w:val="Listenabsatz"/>
        <w:numPr>
          <w:ilvl w:val="0"/>
          <w:numId w:val="9"/>
        </w:numPr>
        <w:rPr>
          <w:rFonts w:asciiTheme="minorHAnsi" w:hAnsiTheme="minorHAnsi"/>
          <w:sz w:val="22"/>
          <w:szCs w:val="22"/>
          <w:u w:val="single"/>
        </w:rPr>
      </w:pPr>
      <w:r w:rsidRPr="004127BD">
        <w:rPr>
          <w:rFonts w:asciiTheme="minorHAnsi" w:hAnsiTheme="minorHAnsi" w:cstheme="minorHAnsi"/>
          <w:b/>
          <w:sz w:val="22"/>
          <w:szCs w:val="22"/>
        </w:rPr>
        <w:t>Psychosomatik</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Wdh</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Körper&amp;Psyche</w:t>
      </w:r>
      <w:proofErr w:type="spellEnd"/>
      <w:r>
        <w:rPr>
          <w:rFonts w:asciiTheme="minorHAnsi" w:hAnsiTheme="minorHAnsi" w:cstheme="minorHAnsi"/>
          <w:b/>
          <w:sz w:val="22"/>
          <w:szCs w:val="22"/>
        </w:rPr>
        <w:t xml:space="preserve"> ein Gespann Vortrag (10 min)</w:t>
      </w:r>
    </w:p>
    <w:p w:rsidR="00F438D9" w:rsidRPr="000B5841" w:rsidRDefault="00F438D9" w:rsidP="00F438D9">
      <w:pPr>
        <w:pStyle w:val="Listenabsatz"/>
        <w:numPr>
          <w:ilvl w:val="0"/>
          <w:numId w:val="21"/>
        </w:numPr>
        <w:rPr>
          <w:rFonts w:asciiTheme="minorHAnsi" w:hAnsiTheme="minorHAnsi" w:cstheme="minorHAnsi"/>
          <w:sz w:val="22"/>
          <w:szCs w:val="22"/>
          <w:u w:val="single"/>
        </w:rPr>
      </w:pPr>
      <w:r w:rsidRPr="000B5841">
        <w:rPr>
          <w:rFonts w:asciiTheme="minorHAnsi" w:hAnsiTheme="minorHAnsi" w:cstheme="minorHAnsi"/>
          <w:sz w:val="22"/>
          <w:szCs w:val="22"/>
        </w:rPr>
        <w:t>Wie Denken und Körper miteinander verzahnt sind: Zitronen-Ü, Körperhaltungs-Ü, Lächeln</w:t>
      </w:r>
    </w:p>
    <w:p w:rsidR="00F438D9" w:rsidRPr="000B5841" w:rsidRDefault="00F438D9" w:rsidP="00F438D9">
      <w:pPr>
        <w:ind w:left="720"/>
        <w:rPr>
          <w:rFonts w:asciiTheme="minorHAnsi" w:hAnsiTheme="minorHAnsi" w:cstheme="minorHAnsi"/>
          <w:sz w:val="22"/>
          <w:szCs w:val="22"/>
        </w:rPr>
      </w:pPr>
      <w:r w:rsidRPr="000B5841">
        <w:rPr>
          <w:rFonts w:asciiTheme="minorHAnsi" w:hAnsiTheme="minorHAnsi" w:cstheme="minorHAnsi"/>
          <w:b/>
          <w:sz w:val="22"/>
          <w:szCs w:val="22"/>
        </w:rPr>
        <w:t>LF:</w:t>
      </w:r>
      <w:r w:rsidRPr="000B5841">
        <w:rPr>
          <w:rFonts w:asciiTheme="minorHAnsi" w:hAnsiTheme="minorHAnsi" w:cstheme="minorHAnsi"/>
          <w:sz w:val="22"/>
          <w:szCs w:val="22"/>
        </w:rPr>
        <w:t xml:space="preserve"> Warum ist das so?? </w:t>
      </w:r>
      <w:r w:rsidRPr="00A73BB3">
        <w:rPr>
          <w:rFonts w:asciiTheme="minorHAnsi" w:hAnsiTheme="minorHAnsi" w:cstheme="minorHAnsi"/>
          <w:b/>
          <w:sz w:val="22"/>
          <w:szCs w:val="22"/>
          <w:highlight w:val="yellow"/>
        </w:rPr>
        <w:t>Vorstellung hat gleiche Wirkung!!</w:t>
      </w:r>
    </w:p>
    <w:p w:rsidR="00F438D9" w:rsidRDefault="00F438D9" w:rsidP="00F438D9">
      <w:pPr>
        <w:ind w:left="705"/>
        <w:rPr>
          <w:rFonts w:asciiTheme="minorHAnsi" w:hAnsiTheme="minorHAnsi" w:cstheme="minorHAnsi"/>
          <w:sz w:val="22"/>
          <w:szCs w:val="22"/>
        </w:rPr>
      </w:pPr>
      <w:r w:rsidRPr="004127BD">
        <w:rPr>
          <w:rFonts w:asciiTheme="minorHAnsi" w:hAnsiTheme="minorHAnsi" w:cstheme="minorHAnsi"/>
          <w:b/>
          <w:sz w:val="22"/>
          <w:szCs w:val="22"/>
        </w:rPr>
        <w:t>LS:</w:t>
      </w:r>
      <w:r w:rsidRPr="004127BD">
        <w:rPr>
          <w:rFonts w:asciiTheme="minorHAnsi" w:hAnsiTheme="minorHAnsi" w:cstheme="minorHAnsi"/>
          <w:sz w:val="22"/>
          <w:szCs w:val="22"/>
        </w:rPr>
        <w:t xml:space="preserve"> </w:t>
      </w:r>
      <w:r w:rsidRPr="00A73BB3">
        <w:rPr>
          <w:rFonts w:asciiTheme="minorHAnsi" w:hAnsiTheme="minorHAnsi" w:cstheme="minorHAnsi"/>
          <w:b/>
          <w:sz w:val="22"/>
          <w:szCs w:val="22"/>
          <w:highlight w:val="yellow"/>
        </w:rPr>
        <w:t xml:space="preserve">Gefühle lassen sich am leichtesten durch </w:t>
      </w:r>
      <w:proofErr w:type="spellStart"/>
      <w:r w:rsidRPr="00A73BB3">
        <w:rPr>
          <w:rFonts w:asciiTheme="minorHAnsi" w:hAnsiTheme="minorHAnsi" w:cstheme="minorHAnsi"/>
          <w:b/>
          <w:sz w:val="22"/>
          <w:szCs w:val="22"/>
          <w:highlight w:val="yellow"/>
        </w:rPr>
        <w:t>Kh</w:t>
      </w:r>
      <w:proofErr w:type="spellEnd"/>
      <w:r w:rsidRPr="00A73BB3">
        <w:rPr>
          <w:rFonts w:asciiTheme="minorHAnsi" w:hAnsiTheme="minorHAnsi" w:cstheme="minorHAnsi"/>
          <w:sz w:val="22"/>
          <w:szCs w:val="22"/>
          <w:highlight w:val="yellow"/>
        </w:rPr>
        <w:t>/Bewegung beeinflussen</w:t>
      </w:r>
      <w:r>
        <w:rPr>
          <w:rFonts w:asciiTheme="minorHAnsi" w:hAnsiTheme="minorHAnsi" w:cstheme="minorHAnsi"/>
          <w:sz w:val="22"/>
          <w:szCs w:val="22"/>
        </w:rPr>
        <w:t xml:space="preserve"> </w:t>
      </w:r>
    </w:p>
    <w:p w:rsidR="00F438D9" w:rsidRPr="004127BD" w:rsidRDefault="00F438D9" w:rsidP="00F438D9">
      <w:pPr>
        <w:ind w:left="705"/>
        <w:rPr>
          <w:rFonts w:asciiTheme="minorHAnsi" w:hAnsiTheme="minorHAnsi"/>
          <w:i/>
          <w:sz w:val="22"/>
          <w:szCs w:val="22"/>
          <w:u w:val="single"/>
        </w:rPr>
      </w:pPr>
      <w:r>
        <w:rPr>
          <w:rFonts w:asciiTheme="minorHAnsi" w:hAnsiTheme="minorHAnsi" w:cstheme="minorHAnsi"/>
          <w:b/>
          <w:sz w:val="22"/>
          <w:szCs w:val="22"/>
        </w:rPr>
        <w:t xml:space="preserve">&gt;&gt; </w:t>
      </w:r>
      <w:r w:rsidRPr="006E7AB3">
        <w:rPr>
          <w:rFonts w:asciiTheme="minorHAnsi" w:hAnsiTheme="minorHAnsi" w:cstheme="minorHAnsi"/>
          <w:b/>
          <w:sz w:val="22"/>
          <w:szCs w:val="22"/>
          <w:highlight w:val="yellow"/>
        </w:rPr>
        <w:t>Wir nutzen die PS Zusammenhänge für die Gesundheit</w:t>
      </w:r>
      <w:r w:rsidRPr="000B5841">
        <w:rPr>
          <w:rFonts w:asciiTheme="minorHAnsi" w:hAnsiTheme="minorHAnsi" w:cstheme="minorHAnsi"/>
          <w:sz w:val="22"/>
          <w:szCs w:val="22"/>
        </w:rPr>
        <w:t>!</w:t>
      </w:r>
    </w:p>
    <w:p w:rsidR="00F438D9" w:rsidRDefault="00F438D9" w:rsidP="00F438D9">
      <w:pPr>
        <w:ind w:left="708"/>
        <w:rPr>
          <w:rFonts w:asciiTheme="minorHAnsi" w:hAnsiTheme="minorHAnsi" w:cstheme="minorHAnsi"/>
          <w:sz w:val="22"/>
          <w:szCs w:val="22"/>
        </w:rPr>
      </w:pPr>
    </w:p>
    <w:p w:rsidR="00F438D9" w:rsidRPr="004127BD" w:rsidRDefault="00F438D9" w:rsidP="00F438D9">
      <w:pPr>
        <w:ind w:left="708"/>
        <w:rPr>
          <w:rFonts w:asciiTheme="minorHAnsi" w:hAnsiTheme="minorHAnsi" w:cstheme="minorHAnsi"/>
          <w:sz w:val="22"/>
          <w:szCs w:val="22"/>
        </w:rPr>
      </w:pPr>
    </w:p>
    <w:p w:rsidR="00F438D9" w:rsidRPr="004127BD" w:rsidRDefault="00F438D9" w:rsidP="00F438D9">
      <w:pPr>
        <w:pStyle w:val="Listenabsatz"/>
        <w:numPr>
          <w:ilvl w:val="0"/>
          <w:numId w:val="9"/>
        </w:numPr>
        <w:rPr>
          <w:rFonts w:asciiTheme="minorHAnsi" w:hAnsiTheme="minorHAnsi" w:cstheme="minorHAnsi"/>
          <w:b/>
          <w:sz w:val="22"/>
          <w:szCs w:val="22"/>
        </w:rPr>
      </w:pPr>
      <w:r w:rsidRPr="004127BD">
        <w:rPr>
          <w:rFonts w:asciiTheme="minorHAnsi" w:hAnsiTheme="minorHAnsi"/>
          <w:b/>
          <w:sz w:val="22"/>
          <w:szCs w:val="22"/>
        </w:rPr>
        <w:t xml:space="preserve">Körperlich-energetische Übungen für i. Kraft (20) </w:t>
      </w:r>
      <w:r w:rsidRPr="004127BD">
        <w:rPr>
          <w:rFonts w:asciiTheme="minorHAnsi" w:hAnsiTheme="minorHAnsi"/>
          <w:sz w:val="22"/>
          <w:szCs w:val="22"/>
        </w:rPr>
        <w:t>Si</w:t>
      </w:r>
      <w:r w:rsidRPr="004127BD">
        <w:rPr>
          <w:rFonts w:asciiTheme="minorHAnsi" w:hAnsiTheme="minorHAnsi" w:cstheme="minorHAnsi"/>
          <w:sz w:val="22"/>
          <w:szCs w:val="22"/>
        </w:rPr>
        <w:t>nn, Ablauf und Wirkung in Ruhe erklären</w:t>
      </w:r>
    </w:p>
    <w:p w:rsidR="00F438D9" w:rsidRDefault="00F438D9" w:rsidP="00F438D9">
      <w:pPr>
        <w:pStyle w:val="Listenabsatz"/>
        <w:ind w:left="720"/>
        <w:rPr>
          <w:rFonts w:asciiTheme="minorHAnsi" w:hAnsiTheme="minorHAnsi"/>
          <w:sz w:val="22"/>
          <w:szCs w:val="22"/>
        </w:rPr>
      </w:pPr>
      <w:r w:rsidRPr="004127BD">
        <w:rPr>
          <w:rFonts w:asciiTheme="minorHAnsi" w:hAnsiTheme="minorHAnsi"/>
          <w:b/>
          <w:sz w:val="22"/>
          <w:szCs w:val="22"/>
        </w:rPr>
        <w:t>LF</w:t>
      </w:r>
      <w:r w:rsidRPr="004127BD">
        <w:rPr>
          <w:rFonts w:asciiTheme="minorHAnsi" w:hAnsiTheme="minorHAnsi"/>
          <w:sz w:val="22"/>
          <w:szCs w:val="22"/>
        </w:rPr>
        <w:t>: Wann hat man mehr innere Kraft, unter Anspannung oder innerer Ruhe?</w:t>
      </w:r>
      <w:r>
        <w:rPr>
          <w:rFonts w:asciiTheme="minorHAnsi" w:hAnsiTheme="minorHAnsi"/>
          <w:sz w:val="22"/>
          <w:szCs w:val="22"/>
        </w:rPr>
        <w:t xml:space="preserve"> </w:t>
      </w:r>
    </w:p>
    <w:p w:rsidR="00F438D9" w:rsidRPr="004127BD" w:rsidRDefault="00F438D9" w:rsidP="00F438D9">
      <w:pPr>
        <w:pStyle w:val="Listenabsatz"/>
        <w:ind w:left="720"/>
        <w:rPr>
          <w:rFonts w:asciiTheme="minorHAnsi" w:hAnsiTheme="minorHAnsi" w:cstheme="minorHAnsi"/>
          <w:sz w:val="22"/>
          <w:szCs w:val="22"/>
        </w:rPr>
      </w:pPr>
      <w:r>
        <w:rPr>
          <w:rFonts w:asciiTheme="minorHAnsi" w:hAnsiTheme="minorHAnsi"/>
          <w:b/>
          <w:sz w:val="22"/>
          <w:szCs w:val="22"/>
        </w:rPr>
        <w:t>LF</w:t>
      </w:r>
      <w:r w:rsidRPr="006E7AB3">
        <w:rPr>
          <w:rFonts w:asciiTheme="minorHAnsi" w:hAnsiTheme="minorHAnsi" w:cstheme="minorHAnsi"/>
          <w:sz w:val="22"/>
          <w:szCs w:val="22"/>
        </w:rPr>
        <w:t>:</w:t>
      </w:r>
      <w:r>
        <w:rPr>
          <w:rFonts w:asciiTheme="minorHAnsi" w:hAnsiTheme="minorHAnsi" w:cstheme="minorHAnsi"/>
          <w:sz w:val="22"/>
          <w:szCs w:val="22"/>
        </w:rPr>
        <w:t xml:space="preserve"> Warum ist das so? Stress &gt; äußere Kraft &gt; schnell verbraucht</w:t>
      </w:r>
    </w:p>
    <w:p w:rsidR="00F438D9" w:rsidRPr="004127BD" w:rsidRDefault="00F438D9" w:rsidP="00F438D9">
      <w:pPr>
        <w:pStyle w:val="Listenabsatz"/>
        <w:numPr>
          <w:ilvl w:val="0"/>
          <w:numId w:val="13"/>
        </w:numPr>
        <w:rPr>
          <w:rFonts w:asciiTheme="minorHAnsi" w:hAnsiTheme="minorHAnsi" w:cstheme="minorHAnsi"/>
          <w:sz w:val="22"/>
          <w:szCs w:val="22"/>
        </w:rPr>
      </w:pPr>
      <w:r w:rsidRPr="004127BD">
        <w:rPr>
          <w:rFonts w:asciiTheme="minorHAnsi" w:hAnsiTheme="minorHAnsi" w:cstheme="minorHAnsi"/>
          <w:sz w:val="22"/>
          <w:szCs w:val="22"/>
          <w:u w:val="single"/>
        </w:rPr>
        <w:t>Wasser schöpfen</w:t>
      </w:r>
      <w:r w:rsidRPr="004127BD">
        <w:rPr>
          <w:rFonts w:asciiTheme="minorHAnsi" w:hAnsiTheme="minorHAnsi" w:cstheme="minorHAnsi"/>
          <w:sz w:val="22"/>
          <w:szCs w:val="22"/>
        </w:rPr>
        <w:t xml:space="preserve"> mit Musik (Vorstellung wie bei Zitronenübung!): Ausgleichen</w:t>
      </w:r>
      <w:r>
        <w:rPr>
          <w:rFonts w:asciiTheme="minorHAnsi" w:hAnsiTheme="minorHAnsi" w:cstheme="minorHAnsi"/>
          <w:sz w:val="22"/>
          <w:szCs w:val="22"/>
        </w:rPr>
        <w:t>d</w:t>
      </w:r>
      <w:r w:rsidRPr="004127BD">
        <w:rPr>
          <w:rFonts w:asciiTheme="minorHAnsi" w:hAnsiTheme="minorHAnsi" w:cstheme="minorHAnsi"/>
          <w:sz w:val="22"/>
          <w:szCs w:val="22"/>
        </w:rPr>
        <w:t>, beruhigend</w:t>
      </w:r>
    </w:p>
    <w:p w:rsidR="00F438D9" w:rsidRDefault="00F438D9" w:rsidP="00F438D9">
      <w:pPr>
        <w:rPr>
          <w:rFonts w:asciiTheme="minorHAnsi" w:hAnsiTheme="minorHAnsi" w:cstheme="minorHAnsi"/>
          <w:sz w:val="22"/>
          <w:szCs w:val="22"/>
        </w:rPr>
      </w:pPr>
    </w:p>
    <w:p w:rsidR="00F438D9" w:rsidRPr="004127BD" w:rsidRDefault="00F438D9" w:rsidP="00F438D9">
      <w:pPr>
        <w:rPr>
          <w:rFonts w:asciiTheme="minorHAnsi" w:hAnsiTheme="minorHAnsi" w:cstheme="minorHAnsi"/>
          <w:sz w:val="22"/>
          <w:szCs w:val="22"/>
        </w:rPr>
      </w:pPr>
    </w:p>
    <w:p w:rsidR="00F438D9" w:rsidRPr="006E7AB3" w:rsidRDefault="00F438D9" w:rsidP="00F438D9">
      <w:pPr>
        <w:pStyle w:val="Listenabsatz"/>
        <w:numPr>
          <w:ilvl w:val="0"/>
          <w:numId w:val="9"/>
        </w:numPr>
        <w:rPr>
          <w:rFonts w:asciiTheme="minorHAnsi" w:hAnsiTheme="minorHAnsi"/>
          <w:b/>
          <w:sz w:val="22"/>
          <w:szCs w:val="22"/>
        </w:rPr>
      </w:pPr>
      <w:r w:rsidRPr="006E7AB3">
        <w:rPr>
          <w:rFonts w:asciiTheme="minorHAnsi" w:hAnsiTheme="minorHAnsi"/>
          <w:b/>
          <w:sz w:val="22"/>
          <w:szCs w:val="22"/>
        </w:rPr>
        <w:t xml:space="preserve">Mentale Übung für innere Kraft </w:t>
      </w:r>
      <w:r w:rsidRPr="006E7AB3">
        <w:rPr>
          <w:rFonts w:asciiTheme="minorHAnsi" w:hAnsiTheme="minorHAnsi"/>
          <w:sz w:val="22"/>
          <w:szCs w:val="22"/>
        </w:rPr>
        <w:t>(5 + 10 + 10 + 10 min)</w:t>
      </w:r>
    </w:p>
    <w:p w:rsidR="00F438D9" w:rsidRPr="006E7AB3" w:rsidRDefault="00F438D9" w:rsidP="00F438D9">
      <w:pPr>
        <w:pStyle w:val="Listenabsatz"/>
        <w:numPr>
          <w:ilvl w:val="0"/>
          <w:numId w:val="16"/>
        </w:numPr>
        <w:rPr>
          <w:rFonts w:asciiTheme="minorHAnsi" w:hAnsiTheme="minorHAnsi"/>
          <w:sz w:val="22"/>
          <w:szCs w:val="22"/>
          <w:u w:val="single"/>
        </w:rPr>
      </w:pPr>
      <w:r w:rsidRPr="006E7AB3">
        <w:rPr>
          <w:rFonts w:asciiTheme="minorHAnsi" w:hAnsiTheme="minorHAnsi"/>
          <w:b/>
          <w:sz w:val="22"/>
          <w:szCs w:val="22"/>
        </w:rPr>
        <w:t>LF</w:t>
      </w:r>
      <w:r w:rsidRPr="006E7AB3">
        <w:rPr>
          <w:rFonts w:asciiTheme="minorHAnsi" w:hAnsiTheme="minorHAnsi"/>
          <w:sz w:val="22"/>
          <w:szCs w:val="22"/>
        </w:rPr>
        <w:t xml:space="preserve">: </w:t>
      </w:r>
      <w:r w:rsidRPr="006E7AB3">
        <w:rPr>
          <w:rFonts w:asciiTheme="minorHAnsi" w:hAnsiTheme="minorHAnsi"/>
          <w:sz w:val="22"/>
          <w:szCs w:val="22"/>
          <w:u w:val="single"/>
        </w:rPr>
        <w:t>Wie oft kümmern Sie sich liebevoll um sich selbst? Wie oft gönnen Sie sich Kraft zu tanken</w:t>
      </w:r>
      <w:r w:rsidRPr="006E7AB3">
        <w:rPr>
          <w:rFonts w:asciiTheme="minorHAnsi" w:hAnsiTheme="minorHAnsi"/>
          <w:sz w:val="22"/>
          <w:szCs w:val="22"/>
        </w:rPr>
        <w:t xml:space="preserve">? Nur dann, wenn es nicht mehr geht? </w:t>
      </w:r>
      <w:r w:rsidRPr="006E7AB3">
        <w:rPr>
          <w:rFonts w:asciiTheme="minorHAnsi" w:hAnsiTheme="minorHAnsi"/>
          <w:sz w:val="22"/>
          <w:szCs w:val="22"/>
          <w:u w:val="single"/>
        </w:rPr>
        <w:t>Prioritäten?</w:t>
      </w:r>
      <w:r w:rsidRPr="006E7AB3">
        <w:rPr>
          <w:rFonts w:asciiTheme="minorHAnsi" w:hAnsiTheme="minorHAnsi"/>
          <w:sz w:val="22"/>
          <w:szCs w:val="22"/>
        </w:rPr>
        <w:t xml:space="preserve">  </w:t>
      </w:r>
      <w:r w:rsidRPr="006E7AB3">
        <w:rPr>
          <w:rFonts w:asciiTheme="minorHAnsi" w:hAnsiTheme="minorHAnsi"/>
          <w:sz w:val="22"/>
          <w:szCs w:val="22"/>
          <w:u w:val="single"/>
        </w:rPr>
        <w:t xml:space="preserve">Schlechtes Gewissen? </w:t>
      </w:r>
    </w:p>
    <w:p w:rsidR="00F438D9" w:rsidRPr="006E7AB3" w:rsidRDefault="00F438D9" w:rsidP="00F438D9">
      <w:pPr>
        <w:pStyle w:val="Listenabsatz"/>
        <w:numPr>
          <w:ilvl w:val="0"/>
          <w:numId w:val="16"/>
        </w:numPr>
        <w:rPr>
          <w:rFonts w:asciiTheme="minorHAnsi" w:hAnsiTheme="minorHAnsi"/>
          <w:sz w:val="22"/>
          <w:szCs w:val="22"/>
          <w:u w:val="single"/>
        </w:rPr>
      </w:pPr>
      <w:r w:rsidRPr="006E7AB3">
        <w:rPr>
          <w:rFonts w:asciiTheme="minorHAnsi" w:hAnsiTheme="minorHAnsi"/>
          <w:b/>
          <w:sz w:val="22"/>
          <w:szCs w:val="22"/>
        </w:rPr>
        <w:t>Ü</w:t>
      </w:r>
      <w:r w:rsidRPr="006E7AB3">
        <w:rPr>
          <w:rFonts w:asciiTheme="minorHAnsi" w:hAnsiTheme="minorHAnsi"/>
          <w:sz w:val="22"/>
          <w:szCs w:val="22"/>
        </w:rPr>
        <w:t>: „</w:t>
      </w:r>
      <w:r w:rsidRPr="006E7AB3">
        <w:rPr>
          <w:rFonts w:asciiTheme="minorHAnsi" w:hAnsiTheme="minorHAnsi"/>
          <w:sz w:val="22"/>
          <w:szCs w:val="22"/>
          <w:u w:val="single"/>
        </w:rPr>
        <w:t>Was mich belebt-Liste</w:t>
      </w:r>
      <w:r w:rsidRPr="006E7AB3">
        <w:rPr>
          <w:rFonts w:asciiTheme="minorHAnsi" w:hAnsiTheme="minorHAnsi"/>
          <w:sz w:val="22"/>
          <w:szCs w:val="22"/>
        </w:rPr>
        <w:t xml:space="preserve">“! Details!! Auch Kleinigkeiten! Nicht nur „Lesen“, „Wandern“ (Rindenduft im Wald, plätschernder Bach), „Handarbeiten“ (Stoffe fühlen, Bewegung, Ideen entw.) … im Detail! </w:t>
      </w:r>
      <w:r w:rsidRPr="006E7AB3">
        <w:rPr>
          <w:rFonts w:asciiTheme="minorHAnsi" w:hAnsiTheme="minorHAnsi"/>
          <w:b/>
          <w:sz w:val="22"/>
          <w:szCs w:val="22"/>
        </w:rPr>
        <w:t>Lassen Sie sich richtig auf die Ü ein!! Genussvoll sein!</w:t>
      </w:r>
    </w:p>
    <w:p w:rsidR="00F438D9" w:rsidRPr="006E7AB3" w:rsidRDefault="00F438D9" w:rsidP="00F438D9">
      <w:pPr>
        <w:pStyle w:val="Listenabsatz"/>
        <w:numPr>
          <w:ilvl w:val="0"/>
          <w:numId w:val="16"/>
        </w:numPr>
        <w:rPr>
          <w:rFonts w:asciiTheme="minorHAnsi" w:hAnsiTheme="minorHAnsi"/>
          <w:sz w:val="22"/>
          <w:szCs w:val="22"/>
          <w:u w:val="single"/>
        </w:rPr>
      </w:pPr>
      <w:r w:rsidRPr="006E7AB3">
        <w:rPr>
          <w:rFonts w:asciiTheme="minorHAnsi" w:hAnsiTheme="minorHAnsi"/>
          <w:b/>
          <w:sz w:val="22"/>
          <w:szCs w:val="22"/>
        </w:rPr>
        <w:t>Paarweise</w:t>
      </w:r>
      <w:r w:rsidRPr="006E7AB3">
        <w:rPr>
          <w:rFonts w:asciiTheme="minorHAnsi" w:hAnsiTheme="minorHAnsi"/>
          <w:sz w:val="22"/>
          <w:szCs w:val="22"/>
        </w:rPr>
        <w:t xml:space="preserve"> Austausch + anregen lassen</w:t>
      </w:r>
    </w:p>
    <w:p w:rsidR="00F438D9" w:rsidRPr="006E7AB3" w:rsidRDefault="00F438D9" w:rsidP="00F438D9">
      <w:pPr>
        <w:pStyle w:val="Listenabsatz"/>
        <w:numPr>
          <w:ilvl w:val="0"/>
          <w:numId w:val="16"/>
        </w:numPr>
        <w:rPr>
          <w:rFonts w:asciiTheme="minorHAnsi" w:hAnsiTheme="minorHAnsi"/>
          <w:sz w:val="22"/>
          <w:szCs w:val="22"/>
          <w:u w:val="single"/>
        </w:rPr>
      </w:pPr>
      <w:r w:rsidRPr="006E7AB3">
        <w:rPr>
          <w:rFonts w:asciiTheme="minorHAnsi" w:hAnsiTheme="minorHAnsi"/>
          <w:b/>
          <w:sz w:val="22"/>
          <w:szCs w:val="22"/>
        </w:rPr>
        <w:t>Reflexion</w:t>
      </w:r>
      <w:r w:rsidRPr="006E7AB3">
        <w:rPr>
          <w:rFonts w:asciiTheme="minorHAnsi" w:hAnsiTheme="minorHAnsi"/>
          <w:sz w:val="22"/>
          <w:szCs w:val="22"/>
        </w:rPr>
        <w:t xml:space="preserve"> des Befindens jetzt?</w:t>
      </w:r>
    </w:p>
    <w:p w:rsidR="00F438D9" w:rsidRPr="006E7AB3" w:rsidRDefault="00F438D9" w:rsidP="00F438D9">
      <w:pPr>
        <w:pStyle w:val="Listenabsatz"/>
        <w:numPr>
          <w:ilvl w:val="0"/>
          <w:numId w:val="16"/>
        </w:numPr>
        <w:rPr>
          <w:rFonts w:asciiTheme="minorHAnsi" w:hAnsiTheme="minorHAnsi"/>
          <w:b/>
          <w:sz w:val="22"/>
          <w:szCs w:val="22"/>
        </w:rPr>
      </w:pPr>
      <w:r w:rsidRPr="006E7AB3">
        <w:rPr>
          <w:rFonts w:asciiTheme="minorHAnsi" w:hAnsiTheme="minorHAnsi"/>
          <w:b/>
          <w:sz w:val="22"/>
          <w:szCs w:val="22"/>
        </w:rPr>
        <w:t>Was machen Sie jetzt damit?</w:t>
      </w:r>
    </w:p>
    <w:p w:rsidR="00F438D9" w:rsidRDefault="00F438D9" w:rsidP="00F438D9">
      <w:pPr>
        <w:ind w:left="360"/>
        <w:rPr>
          <w:rFonts w:asciiTheme="minorHAnsi" w:hAnsiTheme="minorHAnsi"/>
          <w:color w:val="FF0000"/>
          <w:sz w:val="22"/>
          <w:szCs w:val="22"/>
          <w:u w:val="single"/>
        </w:rPr>
      </w:pPr>
    </w:p>
    <w:p w:rsidR="00F438D9" w:rsidRPr="009125E0" w:rsidRDefault="00F438D9" w:rsidP="00F438D9">
      <w:pPr>
        <w:ind w:left="360"/>
        <w:rPr>
          <w:rFonts w:asciiTheme="minorHAnsi" w:hAnsiTheme="minorHAnsi"/>
          <w:color w:val="FF0000"/>
          <w:sz w:val="22"/>
          <w:szCs w:val="22"/>
          <w:u w:val="single"/>
        </w:rPr>
      </w:pPr>
    </w:p>
    <w:p w:rsidR="00F438D9" w:rsidRPr="009125E0" w:rsidRDefault="00F438D9" w:rsidP="00F438D9">
      <w:pPr>
        <w:pStyle w:val="Listenabsatz"/>
        <w:numPr>
          <w:ilvl w:val="0"/>
          <w:numId w:val="9"/>
        </w:numPr>
        <w:rPr>
          <w:rFonts w:asciiTheme="minorHAnsi" w:hAnsiTheme="minorHAnsi"/>
          <w:b/>
        </w:rPr>
      </w:pPr>
      <w:bookmarkStart w:id="0" w:name="_GoBack"/>
      <w:bookmarkEnd w:id="0"/>
      <w:r>
        <w:rPr>
          <w:rFonts w:asciiTheme="minorHAnsi" w:hAnsiTheme="minorHAnsi"/>
          <w:b/>
        </w:rPr>
        <w:t>Tulpen verteilen</w:t>
      </w:r>
    </w:p>
    <w:p w:rsidR="00DB1D38" w:rsidRPr="00E156C3" w:rsidRDefault="00DB1D38" w:rsidP="009640FD">
      <w:pPr>
        <w:jc w:val="center"/>
        <w:rPr>
          <w:rFonts w:asciiTheme="minorHAnsi" w:hAnsiTheme="minorHAnsi"/>
        </w:rPr>
      </w:pPr>
    </w:p>
    <w:sectPr w:rsidR="00DB1D38" w:rsidRPr="00E156C3" w:rsidSect="00912403">
      <w:headerReference w:type="default" r:id="rId7"/>
      <w:pgSz w:w="11906" w:h="16838"/>
      <w:pgMar w:top="1191" w:right="1247"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8D" w:rsidRDefault="006B378D">
      <w:r>
        <w:separator/>
      </w:r>
    </w:p>
  </w:endnote>
  <w:endnote w:type="continuationSeparator" w:id="0">
    <w:p w:rsidR="006B378D" w:rsidRDefault="006B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8D" w:rsidRDefault="006B378D">
      <w:r>
        <w:separator/>
      </w:r>
    </w:p>
  </w:footnote>
  <w:footnote w:type="continuationSeparator" w:id="0">
    <w:p w:rsidR="006B378D" w:rsidRDefault="006B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595" w:rsidRPr="00004F2F" w:rsidRDefault="001F56B3">
    <w:pPr>
      <w:pStyle w:val="Kopfzeile"/>
      <w:rPr>
        <w:rFonts w:asciiTheme="minorHAnsi" w:hAnsiTheme="minorHAnsi" w:cstheme="minorHAnsi"/>
        <w:sz w:val="16"/>
        <w:szCs w:val="16"/>
      </w:rPr>
    </w:pPr>
    <w:r w:rsidRPr="00004F2F">
      <w:rPr>
        <w:rFonts w:asciiTheme="minorHAnsi" w:hAnsiTheme="minorHAnsi" w:cstheme="minorHAnsi"/>
        <w:sz w:val="16"/>
        <w:szCs w:val="16"/>
      </w:rPr>
      <w:t xml:space="preserve">Vor-Kleiner Frischekick von </w:t>
    </w:r>
    <w:r w:rsidR="00370E49" w:rsidRPr="00004F2F">
      <w:rPr>
        <w:rFonts w:asciiTheme="minorHAnsi" w:hAnsiTheme="minorHAnsi" w:cstheme="minorHAnsi"/>
        <w:sz w:val="16"/>
        <w:szCs w:val="16"/>
      </w:rPr>
      <w:t>innen</w:t>
    </w:r>
    <w:r w:rsidR="00E156C3" w:rsidRPr="00004F2F">
      <w:rPr>
        <w:rFonts w:asciiTheme="minorHAnsi" w:hAnsiTheme="minorHAnsi" w:cstheme="minorHAnsi"/>
        <w:sz w:val="16"/>
        <w:szCs w:val="16"/>
      </w:rPr>
      <w:t xml:space="preserve"> </w:t>
    </w:r>
    <w:r w:rsidR="00370E49" w:rsidRPr="00004F2F">
      <w:rPr>
        <w:rFonts w:asciiTheme="minorHAnsi" w:hAnsiTheme="minorHAnsi" w:cstheme="minorHAnsi"/>
        <w:sz w:val="16"/>
        <w:szCs w:val="16"/>
      </w:rPr>
      <w:t>– Manual</w:t>
    </w:r>
    <w:r w:rsidR="000C4D46" w:rsidRPr="00004F2F">
      <w:rPr>
        <w:rFonts w:asciiTheme="minorHAnsi" w:hAnsiTheme="minorHAnsi" w:cstheme="minorHAnsi"/>
        <w:sz w:val="16"/>
        <w:szCs w:val="16"/>
      </w:rPr>
      <w:t xml:space="preserve"> – Fibro-Jena</w:t>
    </w:r>
    <w:r w:rsidR="00B01595" w:rsidRPr="00004F2F">
      <w:rPr>
        <w:rFonts w:asciiTheme="minorHAnsi" w:hAnsiTheme="minorHAnsi" w:cstheme="minorHAnsi"/>
        <w:sz w:val="16"/>
        <w:szCs w:val="16"/>
      </w:rPr>
      <w:t>.doc</w:t>
    </w:r>
  </w:p>
  <w:p w:rsidR="00B01595" w:rsidRPr="000E667D" w:rsidRDefault="00B01595">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8DF"/>
    <w:multiLevelType w:val="hybridMultilevel"/>
    <w:tmpl w:val="F4F047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A347A9D"/>
    <w:multiLevelType w:val="hybridMultilevel"/>
    <w:tmpl w:val="4380E1DE"/>
    <w:lvl w:ilvl="0" w:tplc="98AC6F72">
      <w:numFmt w:val="bullet"/>
      <w:lvlText w:val="-"/>
      <w:lvlJc w:val="left"/>
      <w:pPr>
        <w:ind w:left="1065" w:hanging="360"/>
      </w:pPr>
      <w:rPr>
        <w:rFonts w:ascii="Calibri" w:eastAsia="Times New Roman" w:hAnsi="Calibri" w:cs="Calibri" w:hint="default"/>
        <w:b/>
        <w:u w:val="none"/>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1D142FDE"/>
    <w:multiLevelType w:val="hybridMultilevel"/>
    <w:tmpl w:val="40A6B5CA"/>
    <w:lvl w:ilvl="0" w:tplc="04070009">
      <w:start w:val="1"/>
      <w:numFmt w:val="bullet"/>
      <w:lvlText w:val=""/>
      <w:lvlJc w:val="left"/>
      <w:pPr>
        <w:tabs>
          <w:tab w:val="num" w:pos="700"/>
        </w:tabs>
        <w:ind w:left="70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65C65"/>
    <w:multiLevelType w:val="hybridMultilevel"/>
    <w:tmpl w:val="8B70B9A6"/>
    <w:lvl w:ilvl="0" w:tplc="9E5010F8">
      <w:start w:val="1"/>
      <w:numFmt w:val="bullet"/>
      <w:lvlText w:val=""/>
      <w:lvlJc w:val="left"/>
      <w:pPr>
        <w:tabs>
          <w:tab w:val="num" w:pos="700"/>
        </w:tabs>
        <w:ind w:left="70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05AF2"/>
    <w:multiLevelType w:val="hybridMultilevel"/>
    <w:tmpl w:val="14985618"/>
    <w:lvl w:ilvl="0" w:tplc="F196927C">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91B1C57"/>
    <w:multiLevelType w:val="hybridMultilevel"/>
    <w:tmpl w:val="1126591A"/>
    <w:lvl w:ilvl="0" w:tplc="B39A98DE">
      <w:start w:val="1"/>
      <w:numFmt w:val="decimal"/>
      <w:lvlText w:val="%1."/>
      <w:lvlJc w:val="left"/>
      <w:pPr>
        <w:ind w:left="64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684E5E"/>
    <w:multiLevelType w:val="hybridMultilevel"/>
    <w:tmpl w:val="0BD07DD0"/>
    <w:lvl w:ilvl="0" w:tplc="A91C4706">
      <w:numFmt w:val="bullet"/>
      <w:lvlText w:val="-"/>
      <w:lvlJc w:val="left"/>
      <w:pPr>
        <w:ind w:left="1080" w:hanging="360"/>
      </w:pPr>
      <w:rPr>
        <w:rFonts w:ascii="Calibri" w:eastAsia="Times New Roman" w:hAnsi="Calibri" w:cs="Calibri" w:hint="default"/>
        <w:i w:val="0"/>
        <w:u w:val="no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F9A5989"/>
    <w:multiLevelType w:val="hybridMultilevel"/>
    <w:tmpl w:val="8E6EBE26"/>
    <w:lvl w:ilvl="0" w:tplc="DFF09396">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33A700B"/>
    <w:multiLevelType w:val="multilevel"/>
    <w:tmpl w:val="3006BAD2"/>
    <w:lvl w:ilvl="0">
      <w:start w:val="1"/>
      <w:numFmt w:val="bullet"/>
      <w:lvlText w:val="o"/>
      <w:lvlJc w:val="left"/>
      <w:pPr>
        <w:tabs>
          <w:tab w:val="num" w:pos="700"/>
        </w:tabs>
        <w:ind w:left="7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05A"/>
    <w:multiLevelType w:val="multilevel"/>
    <w:tmpl w:val="5F3846E6"/>
    <w:lvl w:ilvl="0">
      <w:start w:val="1"/>
      <w:numFmt w:val="bullet"/>
      <w:lvlText w:val=""/>
      <w:lvlJc w:val="left"/>
      <w:pPr>
        <w:tabs>
          <w:tab w:val="num" w:pos="34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E2936"/>
    <w:multiLevelType w:val="hybridMultilevel"/>
    <w:tmpl w:val="5F3846E6"/>
    <w:lvl w:ilvl="0" w:tplc="06BCC8FE">
      <w:start w:val="1"/>
      <w:numFmt w:val="bullet"/>
      <w:lvlText w:val=""/>
      <w:lvlJc w:val="left"/>
      <w:pPr>
        <w:tabs>
          <w:tab w:val="num" w:pos="340"/>
        </w:tabs>
        <w:ind w:left="70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94785"/>
    <w:multiLevelType w:val="hybridMultilevel"/>
    <w:tmpl w:val="CACEDDF2"/>
    <w:lvl w:ilvl="0" w:tplc="98AC6F72">
      <w:numFmt w:val="bullet"/>
      <w:lvlText w:val="-"/>
      <w:lvlJc w:val="left"/>
      <w:pPr>
        <w:ind w:left="1068" w:hanging="360"/>
      </w:pPr>
      <w:rPr>
        <w:rFonts w:ascii="Calibri" w:eastAsia="Times New Roman" w:hAnsi="Calibri" w:cs="Calibri" w:hint="default"/>
        <w:b/>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477B7A4C"/>
    <w:multiLevelType w:val="hybridMultilevel"/>
    <w:tmpl w:val="3006BAD2"/>
    <w:lvl w:ilvl="0" w:tplc="CCD8F5AC">
      <w:start w:val="1"/>
      <w:numFmt w:val="bullet"/>
      <w:lvlText w:val="o"/>
      <w:lvlJc w:val="left"/>
      <w:pPr>
        <w:tabs>
          <w:tab w:val="num" w:pos="700"/>
        </w:tabs>
        <w:ind w:left="70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81B70"/>
    <w:multiLevelType w:val="hybridMultilevel"/>
    <w:tmpl w:val="80A4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7D7281"/>
    <w:multiLevelType w:val="hybridMultilevel"/>
    <w:tmpl w:val="1F3470C6"/>
    <w:lvl w:ilvl="0" w:tplc="98AC6F72">
      <w:numFmt w:val="bullet"/>
      <w:lvlText w:val="-"/>
      <w:lvlJc w:val="left"/>
      <w:pPr>
        <w:ind w:left="1065" w:hanging="360"/>
      </w:pPr>
      <w:rPr>
        <w:rFonts w:ascii="Calibri" w:eastAsia="Times New Roman" w:hAnsi="Calibri" w:cs="Calibri" w:hint="default"/>
        <w:b/>
        <w:u w:val="none"/>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15:restartNumberingAfterBreak="0">
    <w:nsid w:val="643B6577"/>
    <w:multiLevelType w:val="hybridMultilevel"/>
    <w:tmpl w:val="AB323366"/>
    <w:lvl w:ilvl="0" w:tplc="EE4442D0">
      <w:start w:val="12"/>
      <w:numFmt w:val="bullet"/>
      <w:lvlText w:val="-"/>
      <w:lvlJc w:val="left"/>
      <w:pPr>
        <w:ind w:left="1770" w:hanging="360"/>
      </w:pPr>
      <w:rPr>
        <w:rFonts w:ascii="Calibri" w:eastAsia="Times New Roman"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6" w15:restartNumberingAfterBreak="0">
    <w:nsid w:val="6C9F6ED2"/>
    <w:multiLevelType w:val="hybridMultilevel"/>
    <w:tmpl w:val="65BC4684"/>
    <w:lvl w:ilvl="0" w:tplc="06BCC8FE">
      <w:start w:val="1"/>
      <w:numFmt w:val="bullet"/>
      <w:lvlText w:val=""/>
      <w:lvlJc w:val="left"/>
      <w:pPr>
        <w:tabs>
          <w:tab w:val="num" w:pos="340"/>
        </w:tabs>
        <w:ind w:left="70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274C7"/>
    <w:multiLevelType w:val="hybridMultilevel"/>
    <w:tmpl w:val="5E126CEC"/>
    <w:lvl w:ilvl="0" w:tplc="25A45E56">
      <w:start w:val="2"/>
      <w:numFmt w:val="bullet"/>
      <w:lvlText w:val="-"/>
      <w:lvlJc w:val="left"/>
      <w:pPr>
        <w:ind w:left="1080" w:hanging="360"/>
      </w:pPr>
      <w:rPr>
        <w:rFonts w:ascii="Calibri" w:eastAsia="Times New Roman" w:hAnsi="Calibri" w:cs="Calibri" w:hint="default"/>
        <w:u w:val="no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25D1F65"/>
    <w:multiLevelType w:val="hybridMultilevel"/>
    <w:tmpl w:val="41D4B0A2"/>
    <w:lvl w:ilvl="0" w:tplc="625A6DD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52D1C68"/>
    <w:multiLevelType w:val="hybridMultilevel"/>
    <w:tmpl w:val="D7A8E35C"/>
    <w:lvl w:ilvl="0" w:tplc="98AC6F72">
      <w:numFmt w:val="bullet"/>
      <w:lvlText w:val="-"/>
      <w:lvlJc w:val="left"/>
      <w:pPr>
        <w:ind w:left="1065" w:hanging="360"/>
      </w:pPr>
      <w:rPr>
        <w:rFonts w:ascii="Calibri" w:eastAsia="Times New Roman" w:hAnsi="Calibri" w:cs="Calibri" w:hint="default"/>
        <w:b/>
        <w:u w:val="none"/>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0" w15:restartNumberingAfterBreak="0">
    <w:nsid w:val="7A155D7B"/>
    <w:multiLevelType w:val="hybridMultilevel"/>
    <w:tmpl w:val="C7409E44"/>
    <w:lvl w:ilvl="0" w:tplc="0407000F">
      <w:start w:val="1"/>
      <w:numFmt w:val="decimal"/>
      <w:lvlText w:val="%1."/>
      <w:lvlJc w:val="left"/>
      <w:pPr>
        <w:ind w:left="1065" w:hanging="360"/>
      </w:pPr>
      <w:rPr>
        <w:rFonts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15:restartNumberingAfterBreak="0">
    <w:nsid w:val="7B1226E8"/>
    <w:multiLevelType w:val="multilevel"/>
    <w:tmpl w:val="65BC4684"/>
    <w:lvl w:ilvl="0">
      <w:start w:val="1"/>
      <w:numFmt w:val="bullet"/>
      <w:lvlText w:val=""/>
      <w:lvlJc w:val="left"/>
      <w:pPr>
        <w:tabs>
          <w:tab w:val="num" w:pos="340"/>
        </w:tabs>
        <w:ind w:left="7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1"/>
  </w:num>
  <w:num w:numId="4">
    <w:abstractNumId w:val="12"/>
  </w:num>
  <w:num w:numId="5">
    <w:abstractNumId w:val="9"/>
  </w:num>
  <w:num w:numId="6">
    <w:abstractNumId w:val="2"/>
  </w:num>
  <w:num w:numId="7">
    <w:abstractNumId w:val="8"/>
  </w:num>
  <w:num w:numId="8">
    <w:abstractNumId w:val="3"/>
  </w:num>
  <w:num w:numId="9">
    <w:abstractNumId w:val="5"/>
  </w:num>
  <w:num w:numId="10">
    <w:abstractNumId w:val="13"/>
  </w:num>
  <w:num w:numId="11">
    <w:abstractNumId w:val="7"/>
  </w:num>
  <w:num w:numId="12">
    <w:abstractNumId w:val="20"/>
  </w:num>
  <w:num w:numId="13">
    <w:abstractNumId w:val="4"/>
  </w:num>
  <w:num w:numId="14">
    <w:abstractNumId w:val="0"/>
  </w:num>
  <w:num w:numId="15">
    <w:abstractNumId w:val="18"/>
  </w:num>
  <w:num w:numId="16">
    <w:abstractNumId w:val="11"/>
  </w:num>
  <w:num w:numId="17">
    <w:abstractNumId w:val="1"/>
  </w:num>
  <w:num w:numId="18">
    <w:abstractNumId w:val="14"/>
  </w:num>
  <w:num w:numId="19">
    <w:abstractNumId w:val="19"/>
  </w:num>
  <w:num w:numId="20">
    <w:abstractNumId w:val="1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FD"/>
    <w:rsid w:val="00004F2F"/>
    <w:rsid w:val="0001616C"/>
    <w:rsid w:val="00030B8F"/>
    <w:rsid w:val="00070ED3"/>
    <w:rsid w:val="000771DA"/>
    <w:rsid w:val="00083553"/>
    <w:rsid w:val="000B5841"/>
    <w:rsid w:val="000C0D63"/>
    <w:rsid w:val="000C3DCE"/>
    <w:rsid w:val="000C4D46"/>
    <w:rsid w:val="000D40AC"/>
    <w:rsid w:val="000E5977"/>
    <w:rsid w:val="000E667D"/>
    <w:rsid w:val="00121C5B"/>
    <w:rsid w:val="00155C19"/>
    <w:rsid w:val="001648A0"/>
    <w:rsid w:val="00170404"/>
    <w:rsid w:val="00175FE0"/>
    <w:rsid w:val="00190797"/>
    <w:rsid w:val="001C77D1"/>
    <w:rsid w:val="001D03B1"/>
    <w:rsid w:val="001D6BCE"/>
    <w:rsid w:val="001F0A64"/>
    <w:rsid w:val="001F1D29"/>
    <w:rsid w:val="001F56B3"/>
    <w:rsid w:val="00213295"/>
    <w:rsid w:val="002204F0"/>
    <w:rsid w:val="002350EB"/>
    <w:rsid w:val="00237DC0"/>
    <w:rsid w:val="0024229D"/>
    <w:rsid w:val="00243218"/>
    <w:rsid w:val="0026351C"/>
    <w:rsid w:val="002A2E4B"/>
    <w:rsid w:val="002B0320"/>
    <w:rsid w:val="002C70A6"/>
    <w:rsid w:val="003269ED"/>
    <w:rsid w:val="00370E49"/>
    <w:rsid w:val="003B3377"/>
    <w:rsid w:val="003F59CA"/>
    <w:rsid w:val="004127BD"/>
    <w:rsid w:val="00424D76"/>
    <w:rsid w:val="004307D6"/>
    <w:rsid w:val="00441759"/>
    <w:rsid w:val="004618B3"/>
    <w:rsid w:val="0047112F"/>
    <w:rsid w:val="004A6523"/>
    <w:rsid w:val="004B52C1"/>
    <w:rsid w:val="004C1D4D"/>
    <w:rsid w:val="004C56A3"/>
    <w:rsid w:val="004E09D7"/>
    <w:rsid w:val="004F2D58"/>
    <w:rsid w:val="004F52A0"/>
    <w:rsid w:val="004F7352"/>
    <w:rsid w:val="00521B52"/>
    <w:rsid w:val="005509F8"/>
    <w:rsid w:val="00567829"/>
    <w:rsid w:val="00572C37"/>
    <w:rsid w:val="005809F0"/>
    <w:rsid w:val="005A14CC"/>
    <w:rsid w:val="005E1D04"/>
    <w:rsid w:val="005E5CAA"/>
    <w:rsid w:val="005F41AE"/>
    <w:rsid w:val="006442DA"/>
    <w:rsid w:val="00670F6D"/>
    <w:rsid w:val="00673E89"/>
    <w:rsid w:val="00681773"/>
    <w:rsid w:val="006911A5"/>
    <w:rsid w:val="006B378D"/>
    <w:rsid w:val="006B5697"/>
    <w:rsid w:val="006B666F"/>
    <w:rsid w:val="006B74AF"/>
    <w:rsid w:val="006C4179"/>
    <w:rsid w:val="006D715B"/>
    <w:rsid w:val="006E536E"/>
    <w:rsid w:val="006F364E"/>
    <w:rsid w:val="006F596F"/>
    <w:rsid w:val="00700B1A"/>
    <w:rsid w:val="007366F5"/>
    <w:rsid w:val="00755BDD"/>
    <w:rsid w:val="00765A8E"/>
    <w:rsid w:val="00782917"/>
    <w:rsid w:val="007A3B8A"/>
    <w:rsid w:val="007A7EC4"/>
    <w:rsid w:val="007B1326"/>
    <w:rsid w:val="007C1811"/>
    <w:rsid w:val="007C7D88"/>
    <w:rsid w:val="007F41B3"/>
    <w:rsid w:val="0085311A"/>
    <w:rsid w:val="00873340"/>
    <w:rsid w:val="00877DA3"/>
    <w:rsid w:val="0089372A"/>
    <w:rsid w:val="008B76E9"/>
    <w:rsid w:val="00912403"/>
    <w:rsid w:val="009125E0"/>
    <w:rsid w:val="009130F7"/>
    <w:rsid w:val="00920428"/>
    <w:rsid w:val="0092086D"/>
    <w:rsid w:val="0092417C"/>
    <w:rsid w:val="00961BFC"/>
    <w:rsid w:val="009640FD"/>
    <w:rsid w:val="009A1DFA"/>
    <w:rsid w:val="009B790E"/>
    <w:rsid w:val="009D6247"/>
    <w:rsid w:val="00A12586"/>
    <w:rsid w:val="00A13170"/>
    <w:rsid w:val="00A26F35"/>
    <w:rsid w:val="00A3482E"/>
    <w:rsid w:val="00A41746"/>
    <w:rsid w:val="00A56573"/>
    <w:rsid w:val="00A73D79"/>
    <w:rsid w:val="00AA4382"/>
    <w:rsid w:val="00AA5F22"/>
    <w:rsid w:val="00AA6C2F"/>
    <w:rsid w:val="00AB1BD2"/>
    <w:rsid w:val="00AC1CC3"/>
    <w:rsid w:val="00AC62BE"/>
    <w:rsid w:val="00AD1113"/>
    <w:rsid w:val="00AF162F"/>
    <w:rsid w:val="00B01595"/>
    <w:rsid w:val="00B15EAC"/>
    <w:rsid w:val="00B16951"/>
    <w:rsid w:val="00B179D8"/>
    <w:rsid w:val="00B61CA1"/>
    <w:rsid w:val="00B7566C"/>
    <w:rsid w:val="00B9595A"/>
    <w:rsid w:val="00BA27FF"/>
    <w:rsid w:val="00BC1553"/>
    <w:rsid w:val="00BD3852"/>
    <w:rsid w:val="00BD564F"/>
    <w:rsid w:val="00BF0D61"/>
    <w:rsid w:val="00C1046D"/>
    <w:rsid w:val="00C22499"/>
    <w:rsid w:val="00C33D7D"/>
    <w:rsid w:val="00C47B72"/>
    <w:rsid w:val="00C5532F"/>
    <w:rsid w:val="00C92D4E"/>
    <w:rsid w:val="00C94C49"/>
    <w:rsid w:val="00CB51B7"/>
    <w:rsid w:val="00CD3DE4"/>
    <w:rsid w:val="00CE6CDE"/>
    <w:rsid w:val="00D25E81"/>
    <w:rsid w:val="00D2765C"/>
    <w:rsid w:val="00D34AD4"/>
    <w:rsid w:val="00D602C9"/>
    <w:rsid w:val="00D67FC1"/>
    <w:rsid w:val="00D77F53"/>
    <w:rsid w:val="00D90094"/>
    <w:rsid w:val="00D93F4A"/>
    <w:rsid w:val="00DA077E"/>
    <w:rsid w:val="00DB1D38"/>
    <w:rsid w:val="00DD4B07"/>
    <w:rsid w:val="00DF7168"/>
    <w:rsid w:val="00E104BA"/>
    <w:rsid w:val="00E156C3"/>
    <w:rsid w:val="00E15D8E"/>
    <w:rsid w:val="00E16AAD"/>
    <w:rsid w:val="00E265BD"/>
    <w:rsid w:val="00E505CE"/>
    <w:rsid w:val="00E73606"/>
    <w:rsid w:val="00EB1B31"/>
    <w:rsid w:val="00EC4D30"/>
    <w:rsid w:val="00EC540F"/>
    <w:rsid w:val="00ED0D39"/>
    <w:rsid w:val="00F065DA"/>
    <w:rsid w:val="00F277F5"/>
    <w:rsid w:val="00F3313D"/>
    <w:rsid w:val="00F438D9"/>
    <w:rsid w:val="00F43FFC"/>
    <w:rsid w:val="00F46C53"/>
    <w:rsid w:val="00F5485F"/>
    <w:rsid w:val="00F75FBA"/>
    <w:rsid w:val="00FC7BB2"/>
    <w:rsid w:val="00FE5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22A0E-D78F-4ED5-8698-B2DBBB9C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E667D"/>
    <w:pPr>
      <w:tabs>
        <w:tab w:val="center" w:pos="4536"/>
        <w:tab w:val="right" w:pos="9072"/>
      </w:tabs>
    </w:pPr>
  </w:style>
  <w:style w:type="paragraph" w:styleId="Fuzeile">
    <w:name w:val="footer"/>
    <w:basedOn w:val="Standard"/>
    <w:rsid w:val="000E667D"/>
    <w:pPr>
      <w:tabs>
        <w:tab w:val="center" w:pos="4536"/>
        <w:tab w:val="right" w:pos="9072"/>
      </w:tabs>
    </w:pPr>
  </w:style>
  <w:style w:type="paragraph" w:styleId="Listenabsatz">
    <w:name w:val="List Paragraph"/>
    <w:basedOn w:val="Standard"/>
    <w:uiPriority w:val="34"/>
    <w:qFormat/>
    <w:rsid w:val="00BC1553"/>
    <w:pPr>
      <w:ind w:left="708"/>
    </w:pPr>
  </w:style>
  <w:style w:type="paragraph" w:styleId="Sprechblasentext">
    <w:name w:val="Balloon Text"/>
    <w:basedOn w:val="Standard"/>
    <w:link w:val="SprechblasentextZchn"/>
    <w:rsid w:val="007A3B8A"/>
    <w:rPr>
      <w:rFonts w:ascii="Segoe UI" w:hAnsi="Segoe UI" w:cs="Segoe UI"/>
      <w:sz w:val="18"/>
      <w:szCs w:val="18"/>
    </w:rPr>
  </w:style>
  <w:style w:type="character" w:customStyle="1" w:styleId="SprechblasentextZchn">
    <w:name w:val="Sprechblasentext Zchn"/>
    <w:basedOn w:val="Absatz-Standardschriftart"/>
    <w:link w:val="Sprechblasentext"/>
    <w:rsid w:val="007A3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Seelischer Halt und Kraftquellen im Alltag</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Seelischer Halt und Kraftquellen im Alltag</dc:title>
  <dc:creator>AMSteyer</dc:creator>
  <cp:lastModifiedBy>Windows-Benutzer</cp:lastModifiedBy>
  <cp:revision>13</cp:revision>
  <cp:lastPrinted>2018-10-29T13:24:00Z</cp:lastPrinted>
  <dcterms:created xsi:type="dcterms:W3CDTF">2018-10-29T13:25:00Z</dcterms:created>
  <dcterms:modified xsi:type="dcterms:W3CDTF">2019-03-13T18:38:00Z</dcterms:modified>
</cp:coreProperties>
</file>